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3E" w:rsidRPr="00756B8F" w:rsidRDefault="00E810D9" w:rsidP="007326AF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56B8F">
        <w:rPr>
          <w:rFonts w:ascii="Arial" w:hAnsi="Arial" w:cs="Arial"/>
          <w:b/>
          <w:sz w:val="28"/>
          <w:szCs w:val="28"/>
        </w:rPr>
        <w:t xml:space="preserve">Virginia State </w:t>
      </w:r>
      <w:r w:rsidR="006420A2" w:rsidRPr="00756B8F">
        <w:rPr>
          <w:rFonts w:ascii="Arial" w:hAnsi="Arial" w:cs="Arial"/>
          <w:b/>
          <w:sz w:val="28"/>
          <w:szCs w:val="28"/>
        </w:rPr>
        <w:t>4-H</w:t>
      </w:r>
      <w:r w:rsidR="00E9473E" w:rsidRPr="00756B8F">
        <w:rPr>
          <w:rFonts w:ascii="Arial" w:hAnsi="Arial" w:cs="Arial"/>
          <w:b/>
          <w:sz w:val="28"/>
          <w:szCs w:val="28"/>
        </w:rPr>
        <w:t xml:space="preserve"> Livestock Judging Contest</w:t>
      </w:r>
    </w:p>
    <w:p w:rsidR="00E9473E" w:rsidRPr="00756B8F" w:rsidRDefault="00E810D9" w:rsidP="007326AF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56B8F">
        <w:rPr>
          <w:rFonts w:ascii="Arial" w:hAnsi="Arial" w:cs="Arial"/>
          <w:b/>
          <w:sz w:val="28"/>
          <w:szCs w:val="28"/>
        </w:rPr>
        <w:t>June 2</w:t>
      </w:r>
      <w:r w:rsidR="006420A2" w:rsidRPr="00756B8F">
        <w:rPr>
          <w:rFonts w:ascii="Arial" w:hAnsi="Arial" w:cs="Arial"/>
          <w:b/>
          <w:sz w:val="28"/>
          <w:szCs w:val="28"/>
        </w:rPr>
        <w:t>8</w:t>
      </w:r>
      <w:r w:rsidR="00E9473E" w:rsidRPr="00756B8F">
        <w:rPr>
          <w:rFonts w:ascii="Arial" w:hAnsi="Arial" w:cs="Arial"/>
          <w:b/>
          <w:sz w:val="28"/>
          <w:szCs w:val="28"/>
        </w:rPr>
        <w:t>, 201</w:t>
      </w:r>
      <w:r w:rsidR="002A1A14" w:rsidRPr="00756B8F">
        <w:rPr>
          <w:rFonts w:ascii="Arial" w:hAnsi="Arial" w:cs="Arial"/>
          <w:b/>
          <w:sz w:val="28"/>
          <w:szCs w:val="28"/>
        </w:rPr>
        <w:t>7</w:t>
      </w:r>
    </w:p>
    <w:p w:rsidR="007326AF" w:rsidRPr="00756B8F" w:rsidRDefault="007326AF" w:rsidP="007326AF">
      <w:pPr>
        <w:spacing w:after="0" w:line="264" w:lineRule="auto"/>
        <w:contextualSpacing/>
        <w:rPr>
          <w:rFonts w:ascii="Arial" w:hAnsi="Arial" w:cs="Arial"/>
          <w:sz w:val="24"/>
          <w:szCs w:val="28"/>
        </w:rPr>
      </w:pPr>
    </w:p>
    <w:p w:rsidR="00342CB3" w:rsidRPr="00756B8F" w:rsidRDefault="00342CB3" w:rsidP="00342CB3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36"/>
        </w:rPr>
      </w:pPr>
      <w:r w:rsidRPr="00756B8F">
        <w:rPr>
          <w:rFonts w:ascii="Arial" w:hAnsi="Arial" w:cs="Arial"/>
          <w:b/>
          <w:sz w:val="28"/>
          <w:szCs w:val="36"/>
        </w:rPr>
        <w:t xml:space="preserve">Class 1: </w:t>
      </w:r>
      <w:r w:rsidR="00756B8F" w:rsidRPr="00756B8F">
        <w:rPr>
          <w:rFonts w:ascii="Arial" w:hAnsi="Arial" w:cs="Arial"/>
          <w:b/>
          <w:sz w:val="28"/>
          <w:szCs w:val="36"/>
        </w:rPr>
        <w:t>Angus Bull Calves</w:t>
      </w:r>
    </w:p>
    <w:p w:rsidR="00342CB3" w:rsidRPr="009A24E5" w:rsidRDefault="00342CB3" w:rsidP="00342CB3">
      <w:pPr>
        <w:spacing w:after="0" w:line="264" w:lineRule="auto"/>
        <w:contextualSpacing/>
        <w:jc w:val="center"/>
        <w:rPr>
          <w:rFonts w:ascii="Arial" w:hAnsi="Arial" w:cs="Arial"/>
          <w:sz w:val="24"/>
          <w:szCs w:val="36"/>
        </w:rPr>
      </w:pPr>
    </w:p>
    <w:p w:rsidR="00756B8F" w:rsidRPr="009A24E5" w:rsidRDefault="009A24E5" w:rsidP="00756B8F">
      <w:pPr>
        <w:spacing w:after="0" w:line="264" w:lineRule="auto"/>
        <w:contextualSpacing/>
        <w:rPr>
          <w:rFonts w:ascii="Arial" w:hAnsi="Arial" w:cs="Arial"/>
          <w:sz w:val="24"/>
          <w:szCs w:val="36"/>
        </w:rPr>
      </w:pPr>
      <w:r w:rsidRPr="009A24E5">
        <w:rPr>
          <w:rFonts w:ascii="Arial" w:hAnsi="Arial" w:cs="Arial"/>
          <w:sz w:val="24"/>
          <w:szCs w:val="36"/>
        </w:rPr>
        <w:t>Rank these bulls</w:t>
      </w:r>
      <w:r>
        <w:rPr>
          <w:rFonts w:ascii="Arial" w:hAnsi="Arial" w:cs="Arial"/>
          <w:sz w:val="24"/>
          <w:szCs w:val="36"/>
        </w:rPr>
        <w:t xml:space="preserve"> as potential consignment lots in a central bull test</w:t>
      </w:r>
      <w:r w:rsidR="004D0EC8">
        <w:rPr>
          <w:rFonts w:ascii="Arial" w:hAnsi="Arial" w:cs="Arial"/>
          <w:sz w:val="24"/>
          <w:szCs w:val="36"/>
        </w:rPr>
        <w:t xml:space="preserve"> sale</w:t>
      </w:r>
      <w:r>
        <w:rPr>
          <w:rFonts w:ascii="Arial" w:hAnsi="Arial" w:cs="Arial"/>
          <w:sz w:val="24"/>
          <w:szCs w:val="36"/>
        </w:rPr>
        <w:t xml:space="preserve"> located in Southwest Virginia. These bulls come from a purebred Angus operation that prides itself on breeding performance oriented, functional cattle that excel in forage-based production systems. Past experience indicates that rugged, moderately-framed</w:t>
      </w:r>
      <w:r w:rsidR="004D0EC8">
        <w:rPr>
          <w:rFonts w:ascii="Arial" w:hAnsi="Arial" w:cs="Arial"/>
          <w:sz w:val="24"/>
          <w:szCs w:val="36"/>
        </w:rPr>
        <w:t xml:space="preserve"> bulls that</w:t>
      </w:r>
      <w:r>
        <w:rPr>
          <w:rFonts w:ascii="Arial" w:hAnsi="Arial" w:cs="Arial"/>
          <w:sz w:val="24"/>
          <w:szCs w:val="36"/>
        </w:rPr>
        <w:t xml:space="preserve"> offer exceptional pre-weaning growth </w:t>
      </w:r>
      <w:r w:rsidR="004D0EC8">
        <w:rPr>
          <w:rFonts w:ascii="Arial" w:hAnsi="Arial" w:cs="Arial"/>
          <w:sz w:val="24"/>
          <w:szCs w:val="36"/>
        </w:rPr>
        <w:t>are most likely to top the consignment bull sale. It is also understood that calving ease is a major concern of most bull customers.</w:t>
      </w:r>
    </w:p>
    <w:p w:rsidR="002A1A14" w:rsidRPr="00756B8F" w:rsidRDefault="002A1A14" w:rsidP="00342CB3">
      <w:pPr>
        <w:spacing w:after="0" w:line="264" w:lineRule="auto"/>
        <w:contextualSpacing/>
        <w:rPr>
          <w:rFonts w:ascii="Arial" w:hAnsi="Arial" w:cs="Arial"/>
          <w:sz w:val="24"/>
          <w:szCs w:val="28"/>
          <w:highlight w:val="yellow"/>
        </w:rPr>
      </w:pPr>
    </w:p>
    <w:tbl>
      <w:tblPr>
        <w:tblStyle w:val="TableGridLight"/>
        <w:tblW w:w="9350" w:type="dxa"/>
        <w:jc w:val="center"/>
        <w:tblLook w:val="04A0" w:firstRow="1" w:lastRow="0" w:firstColumn="1" w:lastColumn="0" w:noHBand="0" w:noVBand="1"/>
      </w:tblPr>
      <w:tblGrid>
        <w:gridCol w:w="1143"/>
        <w:gridCol w:w="1031"/>
        <w:gridCol w:w="1027"/>
        <w:gridCol w:w="1030"/>
        <w:gridCol w:w="1026"/>
        <w:gridCol w:w="1028"/>
        <w:gridCol w:w="1015"/>
        <w:gridCol w:w="1026"/>
        <w:gridCol w:w="1024"/>
      </w:tblGrid>
      <w:tr w:rsidR="001D5CDD" w:rsidRPr="00756B8F" w:rsidTr="001D5CDD">
        <w:trPr>
          <w:trHeight w:val="432"/>
          <w:jc w:val="center"/>
        </w:trPr>
        <w:tc>
          <w:tcPr>
            <w:tcW w:w="1143" w:type="dxa"/>
            <w:vMerge w:val="restart"/>
            <w:vAlign w:val="bottom"/>
          </w:tcPr>
          <w:p w:rsidR="001D5CDD" w:rsidRPr="004D0EC8" w:rsidRDefault="00063757" w:rsidP="00586D1E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8207" w:type="dxa"/>
            <w:gridSpan w:val="8"/>
            <w:tcBorders>
              <w:right w:val="single" w:sz="4" w:space="0" w:color="BFBFBF" w:themeColor="background1" w:themeShade="BF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24"/>
              </w:rPr>
              <w:t>EPDs</w:t>
            </w:r>
          </w:p>
        </w:tc>
      </w:tr>
      <w:tr w:rsidR="001D5CDD" w:rsidRPr="00756B8F" w:rsidTr="001D5CDD">
        <w:trPr>
          <w:trHeight w:val="432"/>
          <w:jc w:val="center"/>
        </w:trPr>
        <w:tc>
          <w:tcPr>
            <w:tcW w:w="1143" w:type="dxa"/>
            <w:vMerge/>
            <w:tcBorders>
              <w:bottom w:val="single" w:sz="4" w:space="0" w:color="auto"/>
            </w:tcBorders>
            <w:vAlign w:val="bottom"/>
          </w:tcPr>
          <w:p w:rsidR="001D5CDD" w:rsidRPr="004D0EC8" w:rsidRDefault="001D5CDD" w:rsidP="004D0EC8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CED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24"/>
              </w:rPr>
              <w:t>WW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24"/>
              </w:rPr>
              <w:t>YW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Marb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$W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$B</w:t>
            </w:r>
          </w:p>
        </w:tc>
      </w:tr>
      <w:tr w:rsidR="001D5CDD" w:rsidRPr="00756B8F" w:rsidTr="001D5CDD">
        <w:trPr>
          <w:trHeight w:val="432"/>
          <w:jc w:val="center"/>
        </w:trPr>
        <w:tc>
          <w:tcPr>
            <w:tcW w:w="114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36"/>
              </w:rPr>
              <w:t>1</w:t>
            </w:r>
          </w:p>
        </w:tc>
        <w:tc>
          <w:tcPr>
            <w:tcW w:w="10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ind w:left="-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0620A7" w:rsidP="006E0A99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E0A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0620A7" w:rsidP="006E0A99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E0A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102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48.02</w:t>
            </w:r>
          </w:p>
        </w:tc>
        <w:tc>
          <w:tcPr>
            <w:tcW w:w="102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118.03</w:t>
            </w:r>
          </w:p>
        </w:tc>
      </w:tr>
      <w:tr w:rsidR="001D5CDD" w:rsidRPr="00756B8F" w:rsidTr="001D5CDD">
        <w:trPr>
          <w:trHeight w:val="432"/>
          <w:jc w:val="center"/>
        </w:trPr>
        <w:tc>
          <w:tcPr>
            <w:tcW w:w="1143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36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ind w:left="-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030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26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1026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51.69</w:t>
            </w:r>
          </w:p>
        </w:tc>
        <w:tc>
          <w:tcPr>
            <w:tcW w:w="1024" w:type="dxa"/>
            <w:tcBorders>
              <w:bottom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127.99</w:t>
            </w:r>
          </w:p>
        </w:tc>
      </w:tr>
      <w:tr w:rsidR="001D5CDD" w:rsidRPr="00756B8F" w:rsidTr="001D5CDD">
        <w:trPr>
          <w:trHeight w:val="432"/>
          <w:jc w:val="center"/>
        </w:trPr>
        <w:tc>
          <w:tcPr>
            <w:tcW w:w="1143" w:type="dxa"/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36"/>
              </w:rPr>
              <w:t>3</w:t>
            </w:r>
          </w:p>
        </w:tc>
        <w:tc>
          <w:tcPr>
            <w:tcW w:w="1031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7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</w:t>
            </w:r>
          </w:p>
        </w:tc>
        <w:tc>
          <w:tcPr>
            <w:tcW w:w="1030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6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28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15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  <w:tc>
          <w:tcPr>
            <w:tcW w:w="1026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49.07</w:t>
            </w:r>
          </w:p>
        </w:tc>
        <w:tc>
          <w:tcPr>
            <w:tcW w:w="1024" w:type="dxa"/>
            <w:vAlign w:val="center"/>
          </w:tcPr>
          <w:p w:rsidR="001D5CDD" w:rsidRPr="004D0EC8" w:rsidRDefault="006E0A99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119.11</w:t>
            </w:r>
          </w:p>
        </w:tc>
      </w:tr>
      <w:tr w:rsidR="001D5CDD" w:rsidRPr="00756B8F" w:rsidTr="001D5CDD">
        <w:trPr>
          <w:trHeight w:val="432"/>
          <w:jc w:val="center"/>
        </w:trPr>
        <w:tc>
          <w:tcPr>
            <w:tcW w:w="1143" w:type="dxa"/>
            <w:tcBorders>
              <w:top w:val="single" w:sz="4" w:space="0" w:color="BFBFBF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36"/>
              </w:rPr>
              <w:t>4</w:t>
            </w:r>
          </w:p>
        </w:tc>
        <w:tc>
          <w:tcPr>
            <w:tcW w:w="1031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030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26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15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0.77</w:t>
            </w:r>
          </w:p>
        </w:tc>
        <w:tc>
          <w:tcPr>
            <w:tcW w:w="1026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53.76</w:t>
            </w:r>
          </w:p>
        </w:tc>
        <w:tc>
          <w:tcPr>
            <w:tcW w:w="1024" w:type="dxa"/>
            <w:tcBorders>
              <w:top w:val="single" w:sz="4" w:space="0" w:color="BFBFBF"/>
            </w:tcBorders>
            <w:vAlign w:val="center"/>
          </w:tcPr>
          <w:p w:rsidR="001D5CDD" w:rsidRPr="004D0EC8" w:rsidRDefault="000620A7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128.81</w:t>
            </w:r>
          </w:p>
        </w:tc>
      </w:tr>
      <w:tr w:rsidR="001D5CDD" w:rsidRPr="00756B8F" w:rsidTr="001D5CDD">
        <w:trPr>
          <w:trHeight w:val="432"/>
          <w:jc w:val="center"/>
        </w:trPr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EC8">
              <w:rPr>
                <w:rFonts w:ascii="Arial" w:hAnsi="Arial" w:cs="Arial"/>
                <w:sz w:val="24"/>
                <w:szCs w:val="36"/>
              </w:rPr>
              <w:t>Breed Average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43.34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1D5CDD" w:rsidRPr="004D0EC8" w:rsidRDefault="001D5CDD" w:rsidP="001D5CD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105.91</w:t>
            </w:r>
          </w:p>
        </w:tc>
      </w:tr>
    </w:tbl>
    <w:p w:rsidR="000620A7" w:rsidRDefault="000620A7" w:rsidP="00756B8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C40FA" w:rsidRDefault="009C40FA" w:rsidP="00756B8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C40FA" w:rsidRDefault="009C40FA" w:rsidP="00756B8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9C40FA" w:rsidRDefault="009C40FA" w:rsidP="00756B8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756B8F" w:rsidRPr="00756B8F" w:rsidRDefault="00756B8F" w:rsidP="00756B8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Class 4: </w:t>
      </w:r>
      <w:r w:rsidRPr="00756B8F">
        <w:rPr>
          <w:rFonts w:ascii="Arial" w:hAnsi="Arial" w:cs="Arial"/>
          <w:b/>
          <w:sz w:val="28"/>
          <w:szCs w:val="24"/>
        </w:rPr>
        <w:t>C</w:t>
      </w:r>
      <w:r w:rsidR="0023697C">
        <w:rPr>
          <w:rFonts w:ascii="Arial" w:hAnsi="Arial" w:cs="Arial"/>
          <w:b/>
          <w:sz w:val="28"/>
          <w:szCs w:val="24"/>
        </w:rPr>
        <w:t>rossbred</w:t>
      </w:r>
      <w:r w:rsidRPr="00756B8F">
        <w:rPr>
          <w:rFonts w:ascii="Arial" w:hAnsi="Arial" w:cs="Arial"/>
          <w:b/>
          <w:sz w:val="28"/>
          <w:szCs w:val="24"/>
        </w:rPr>
        <w:t xml:space="preserve"> Breeding Gilts</w:t>
      </w:r>
    </w:p>
    <w:p w:rsidR="00756B8F" w:rsidRDefault="00756B8F" w:rsidP="00756B8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3757" w:rsidRDefault="000067A7" w:rsidP="000637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Rank these crossbred gilts as replacements in a small-scale swine operation in Eastern Virginia. These gilts will be maintained in confinement and be mated to exotic terminal boars. All progeny will be finished on-farm and marketed through regional processors. </w:t>
      </w:r>
    </w:p>
    <w:p w:rsidR="00063757" w:rsidRDefault="00063757" w:rsidP="00756B8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952"/>
        <w:gridCol w:w="1278"/>
        <w:gridCol w:w="1331"/>
        <w:gridCol w:w="860"/>
        <w:gridCol w:w="863"/>
        <w:gridCol w:w="722"/>
      </w:tblGrid>
      <w:tr w:rsidR="000067A7" w:rsidRPr="00756B8F" w:rsidTr="00063757">
        <w:trPr>
          <w:trHeight w:val="962"/>
          <w:jc w:val="center"/>
        </w:trPr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Number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NBA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21-Day Litter Weight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Days to 250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BF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LEA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SPI</w:t>
            </w:r>
          </w:p>
        </w:tc>
      </w:tr>
      <w:tr w:rsidR="000067A7" w:rsidRPr="00756B8F" w:rsidTr="00063757">
        <w:trPr>
          <w:trHeight w:val="452"/>
          <w:jc w:val="center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175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149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0067A7" w:rsidRPr="00063757" w:rsidRDefault="00091F6D" w:rsidP="00091F6D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0.75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7.9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120</w:t>
            </w:r>
          </w:p>
        </w:tc>
      </w:tr>
      <w:tr w:rsidR="000067A7" w:rsidRPr="00756B8F" w:rsidTr="00E47A62">
        <w:trPr>
          <w:trHeight w:val="452"/>
          <w:jc w:val="center"/>
        </w:trPr>
        <w:tc>
          <w:tcPr>
            <w:tcW w:w="1341" w:type="dxa"/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952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1278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151</w:t>
            </w:r>
          </w:p>
        </w:tc>
        <w:tc>
          <w:tcPr>
            <w:tcW w:w="1331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152</w:t>
            </w:r>
          </w:p>
        </w:tc>
        <w:tc>
          <w:tcPr>
            <w:tcW w:w="860" w:type="dxa"/>
            <w:vAlign w:val="center"/>
          </w:tcPr>
          <w:p w:rsidR="000067A7" w:rsidRPr="00063757" w:rsidRDefault="00091F6D" w:rsidP="00091F6D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0.70</w:t>
            </w:r>
          </w:p>
        </w:tc>
        <w:tc>
          <w:tcPr>
            <w:tcW w:w="863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7.2</w:t>
            </w:r>
          </w:p>
        </w:tc>
        <w:tc>
          <w:tcPr>
            <w:tcW w:w="722" w:type="dxa"/>
            <w:vAlign w:val="center"/>
          </w:tcPr>
          <w:p w:rsidR="000067A7" w:rsidRPr="00063757" w:rsidRDefault="00091F6D" w:rsidP="00091F6D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115</w:t>
            </w:r>
          </w:p>
        </w:tc>
      </w:tr>
      <w:tr w:rsidR="000067A7" w:rsidRPr="00756B8F" w:rsidTr="00E47A62">
        <w:trPr>
          <w:trHeight w:val="452"/>
          <w:jc w:val="center"/>
        </w:trPr>
        <w:tc>
          <w:tcPr>
            <w:tcW w:w="1341" w:type="dxa"/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952" w:type="dxa"/>
            <w:vAlign w:val="center"/>
          </w:tcPr>
          <w:p w:rsidR="000067A7" w:rsidRPr="00063757" w:rsidRDefault="00091F6D" w:rsidP="00091F6D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1278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177</w:t>
            </w:r>
          </w:p>
        </w:tc>
        <w:tc>
          <w:tcPr>
            <w:tcW w:w="1331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159</w:t>
            </w:r>
          </w:p>
        </w:tc>
        <w:tc>
          <w:tcPr>
            <w:tcW w:w="860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0.80</w:t>
            </w:r>
          </w:p>
        </w:tc>
        <w:tc>
          <w:tcPr>
            <w:tcW w:w="863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6.7</w:t>
            </w:r>
          </w:p>
        </w:tc>
        <w:tc>
          <w:tcPr>
            <w:tcW w:w="722" w:type="dxa"/>
            <w:vAlign w:val="center"/>
          </w:tcPr>
          <w:p w:rsidR="000067A7" w:rsidRPr="00063757" w:rsidRDefault="00091F6D" w:rsidP="00091F6D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117</w:t>
            </w:r>
          </w:p>
        </w:tc>
      </w:tr>
      <w:tr w:rsidR="000067A7" w:rsidRPr="00756B8F" w:rsidTr="00E47A62">
        <w:trPr>
          <w:trHeight w:val="475"/>
          <w:jc w:val="center"/>
        </w:trPr>
        <w:tc>
          <w:tcPr>
            <w:tcW w:w="1341" w:type="dxa"/>
            <w:vAlign w:val="center"/>
          </w:tcPr>
          <w:p w:rsidR="000067A7" w:rsidRPr="00063757" w:rsidRDefault="000067A7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63757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952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1278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177</w:t>
            </w:r>
          </w:p>
        </w:tc>
        <w:tc>
          <w:tcPr>
            <w:tcW w:w="1331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157</w:t>
            </w:r>
          </w:p>
        </w:tc>
        <w:tc>
          <w:tcPr>
            <w:tcW w:w="860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0.85</w:t>
            </w:r>
          </w:p>
        </w:tc>
        <w:tc>
          <w:tcPr>
            <w:tcW w:w="863" w:type="dxa"/>
            <w:vAlign w:val="center"/>
          </w:tcPr>
          <w:p w:rsidR="000067A7" w:rsidRPr="00063757" w:rsidRDefault="00091F6D" w:rsidP="00E47A62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6.9</w:t>
            </w:r>
          </w:p>
        </w:tc>
        <w:tc>
          <w:tcPr>
            <w:tcW w:w="722" w:type="dxa"/>
            <w:vAlign w:val="center"/>
          </w:tcPr>
          <w:p w:rsidR="000067A7" w:rsidRPr="00063757" w:rsidRDefault="00091F6D" w:rsidP="00091F6D">
            <w:pPr>
              <w:contextualSpacing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117</w:t>
            </w:r>
          </w:p>
        </w:tc>
      </w:tr>
    </w:tbl>
    <w:p w:rsidR="00063757" w:rsidRPr="00756B8F" w:rsidRDefault="00063757" w:rsidP="00063757">
      <w:pPr>
        <w:spacing w:after="0" w:line="240" w:lineRule="auto"/>
        <w:contextualSpacing/>
        <w:jc w:val="both"/>
        <w:rPr>
          <w:rFonts w:ascii="Arial" w:hAnsi="Arial" w:cs="Arial"/>
          <w:sz w:val="24"/>
          <w:highlight w:val="yellow"/>
        </w:rPr>
      </w:pPr>
    </w:p>
    <w:p w:rsidR="00756B8F" w:rsidRDefault="00756B8F" w:rsidP="00756B8F">
      <w:pPr>
        <w:spacing w:after="0" w:line="240" w:lineRule="auto"/>
        <w:contextualSpacing/>
        <w:jc w:val="both"/>
        <w:rPr>
          <w:rFonts w:ascii="Arial" w:hAnsi="Arial" w:cs="Arial"/>
          <w:sz w:val="24"/>
          <w:highlight w:val="yellow"/>
        </w:rPr>
      </w:pPr>
    </w:p>
    <w:p w:rsidR="009C40FA" w:rsidRDefault="009C40FA" w:rsidP="00756B8F">
      <w:pPr>
        <w:spacing w:after="0" w:line="240" w:lineRule="auto"/>
        <w:contextualSpacing/>
        <w:jc w:val="both"/>
        <w:rPr>
          <w:rFonts w:ascii="Arial" w:hAnsi="Arial" w:cs="Arial"/>
          <w:sz w:val="24"/>
          <w:highlight w:val="yellow"/>
        </w:rPr>
      </w:pPr>
      <w:bookmarkStart w:id="0" w:name="_GoBack"/>
      <w:bookmarkEnd w:id="0"/>
    </w:p>
    <w:p w:rsidR="008B3ECD" w:rsidRPr="00756B8F" w:rsidRDefault="00342CB3" w:rsidP="007326AF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36"/>
        </w:rPr>
      </w:pPr>
      <w:r w:rsidRPr="00756B8F">
        <w:rPr>
          <w:rFonts w:ascii="Arial" w:hAnsi="Arial" w:cs="Arial"/>
          <w:b/>
          <w:sz w:val="28"/>
          <w:szCs w:val="36"/>
        </w:rPr>
        <w:lastRenderedPageBreak/>
        <w:t xml:space="preserve">Class </w:t>
      </w:r>
      <w:r w:rsidR="00756B8F" w:rsidRPr="00756B8F">
        <w:rPr>
          <w:rFonts w:ascii="Arial" w:hAnsi="Arial" w:cs="Arial"/>
          <w:b/>
          <w:sz w:val="28"/>
          <w:szCs w:val="36"/>
        </w:rPr>
        <w:t>6</w:t>
      </w:r>
      <w:r w:rsidRPr="00756B8F">
        <w:rPr>
          <w:rFonts w:ascii="Arial" w:hAnsi="Arial" w:cs="Arial"/>
          <w:b/>
          <w:sz w:val="28"/>
          <w:szCs w:val="36"/>
        </w:rPr>
        <w:t xml:space="preserve">: </w:t>
      </w:r>
      <w:r w:rsidR="006420A2" w:rsidRPr="00756B8F">
        <w:rPr>
          <w:rFonts w:ascii="Arial" w:hAnsi="Arial" w:cs="Arial"/>
          <w:b/>
          <w:sz w:val="28"/>
          <w:szCs w:val="36"/>
        </w:rPr>
        <w:t>Suffolk Yearling</w:t>
      </w:r>
      <w:r w:rsidR="008B3ECD" w:rsidRPr="00756B8F">
        <w:rPr>
          <w:rFonts w:ascii="Arial" w:hAnsi="Arial" w:cs="Arial"/>
          <w:b/>
          <w:sz w:val="28"/>
          <w:szCs w:val="36"/>
        </w:rPr>
        <w:t xml:space="preserve"> Ewe</w:t>
      </w:r>
      <w:r w:rsidRPr="00756B8F">
        <w:rPr>
          <w:rFonts w:ascii="Arial" w:hAnsi="Arial" w:cs="Arial"/>
          <w:b/>
          <w:sz w:val="28"/>
          <w:szCs w:val="36"/>
        </w:rPr>
        <w:t>s</w:t>
      </w:r>
    </w:p>
    <w:p w:rsidR="007326AF" w:rsidRPr="00756B8F" w:rsidRDefault="007326AF" w:rsidP="007326AF">
      <w:pPr>
        <w:spacing w:after="0" w:line="264" w:lineRule="auto"/>
        <w:contextualSpacing/>
        <w:jc w:val="center"/>
        <w:rPr>
          <w:rFonts w:ascii="Arial" w:hAnsi="Arial" w:cs="Arial"/>
          <w:b/>
          <w:sz w:val="24"/>
          <w:szCs w:val="36"/>
        </w:rPr>
      </w:pPr>
    </w:p>
    <w:p w:rsidR="00F22B7C" w:rsidRPr="00756B8F" w:rsidRDefault="00F22B7C" w:rsidP="00F22B7C">
      <w:pPr>
        <w:spacing w:after="0" w:line="264" w:lineRule="auto"/>
        <w:contextualSpacing/>
        <w:rPr>
          <w:rFonts w:ascii="Arial" w:hAnsi="Arial" w:cs="Arial"/>
          <w:sz w:val="24"/>
          <w:szCs w:val="36"/>
        </w:rPr>
      </w:pPr>
      <w:r w:rsidRPr="00756B8F">
        <w:rPr>
          <w:rFonts w:ascii="Arial" w:hAnsi="Arial" w:cs="Arial"/>
          <w:sz w:val="24"/>
          <w:szCs w:val="36"/>
        </w:rPr>
        <w:t xml:space="preserve">Rank these ewes as replacements in a purebred Suffolk operation in the Shenandoah Valley. </w:t>
      </w:r>
      <w:r w:rsidR="00852059" w:rsidRPr="00756B8F">
        <w:rPr>
          <w:rFonts w:ascii="Arial" w:hAnsi="Arial" w:cs="Arial"/>
          <w:sz w:val="24"/>
          <w:szCs w:val="36"/>
        </w:rPr>
        <w:t>Revenue is derived by selling rams in a performance ram</w:t>
      </w:r>
      <w:r w:rsidRPr="00756B8F">
        <w:rPr>
          <w:rFonts w:ascii="Arial" w:hAnsi="Arial" w:cs="Arial"/>
          <w:sz w:val="24"/>
          <w:szCs w:val="36"/>
        </w:rPr>
        <w:t xml:space="preserve"> </w:t>
      </w:r>
      <w:r w:rsidR="00852059" w:rsidRPr="00756B8F">
        <w:rPr>
          <w:rFonts w:ascii="Arial" w:hAnsi="Arial" w:cs="Arial"/>
          <w:sz w:val="24"/>
          <w:szCs w:val="36"/>
        </w:rPr>
        <w:t xml:space="preserve">test sale and consigning females in a state-wide bred ewe sale. </w:t>
      </w:r>
      <w:r w:rsidRPr="00756B8F">
        <w:rPr>
          <w:rFonts w:ascii="Arial" w:hAnsi="Arial" w:cs="Arial"/>
          <w:sz w:val="24"/>
          <w:szCs w:val="36"/>
        </w:rPr>
        <w:t xml:space="preserve">Because of this marketing scheme, this operation focuses on producing </w:t>
      </w:r>
      <w:r w:rsidR="00852059" w:rsidRPr="00756B8F">
        <w:rPr>
          <w:rFonts w:ascii="Arial" w:hAnsi="Arial" w:cs="Arial"/>
          <w:sz w:val="24"/>
          <w:szCs w:val="36"/>
        </w:rPr>
        <w:t>seedstock that offer a balance of phenotypic and genotypic strength.</w:t>
      </w:r>
    </w:p>
    <w:p w:rsidR="007326AF" w:rsidRPr="00756B8F" w:rsidRDefault="007326AF" w:rsidP="007326AF">
      <w:pPr>
        <w:spacing w:after="0" w:line="264" w:lineRule="auto"/>
        <w:contextualSpacing/>
        <w:rPr>
          <w:rFonts w:ascii="Arial" w:hAnsi="Arial" w:cs="Arial"/>
          <w:sz w:val="24"/>
          <w:szCs w:val="28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1474"/>
        <w:gridCol w:w="1474"/>
        <w:gridCol w:w="1474"/>
        <w:gridCol w:w="1474"/>
        <w:gridCol w:w="1211"/>
      </w:tblGrid>
      <w:tr w:rsidR="00305CF1" w:rsidRPr="00756B8F" w:rsidTr="009F51FA">
        <w:trPr>
          <w:trHeight w:val="432"/>
          <w:jc w:val="center"/>
        </w:trPr>
        <w:tc>
          <w:tcPr>
            <w:tcW w:w="857" w:type="dxa"/>
            <w:vMerge w:val="restart"/>
            <w:vAlign w:val="bottom"/>
          </w:tcPr>
          <w:p w:rsidR="00305CF1" w:rsidRPr="00756B8F" w:rsidRDefault="00305CF1" w:rsidP="00252239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5CF1" w:rsidRPr="00756B8F" w:rsidRDefault="00305CF1" w:rsidP="00252239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bottom"/>
          </w:tcPr>
          <w:p w:rsidR="00305CF1" w:rsidRPr="00756B8F" w:rsidRDefault="00305CF1" w:rsidP="00252239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LAMBPLAN EBVs</w:t>
            </w:r>
          </w:p>
        </w:tc>
      </w:tr>
      <w:tr w:rsidR="00305CF1" w:rsidRPr="00756B8F" w:rsidTr="009E50ED">
        <w:trPr>
          <w:trHeight w:val="576"/>
          <w:jc w:val="center"/>
        </w:trPr>
        <w:tc>
          <w:tcPr>
            <w:tcW w:w="857" w:type="dxa"/>
            <w:vMerge/>
            <w:tcBorders>
              <w:bottom w:val="single" w:sz="4" w:space="0" w:color="auto"/>
            </w:tcBorders>
            <w:vAlign w:val="bottom"/>
          </w:tcPr>
          <w:p w:rsidR="00305CF1" w:rsidRPr="00756B8F" w:rsidRDefault="00305CF1" w:rsidP="006C41BA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Number of Lambs Weaned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Weaning Weight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Post-weaning Weight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Eye Muscle Depth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:rsidR="00305CF1" w:rsidRPr="00756B8F" w:rsidRDefault="00305CF1" w:rsidP="009E50E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Carcass  Plus</w:t>
            </w:r>
          </w:p>
        </w:tc>
      </w:tr>
      <w:tr w:rsidR="00305CF1" w:rsidRPr="00756B8F" w:rsidTr="009E50ED">
        <w:trPr>
          <w:trHeight w:val="432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6C41BA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756B8F">
              <w:rPr>
                <w:rFonts w:ascii="Arial" w:hAnsi="Arial" w:cs="Arial"/>
                <w:sz w:val="24"/>
                <w:szCs w:val="3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AE40D4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4.75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8.34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AE40D4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150.14</w:t>
            </w:r>
          </w:p>
        </w:tc>
      </w:tr>
      <w:tr w:rsidR="00305CF1" w:rsidRPr="00756B8F" w:rsidTr="009E50ED">
        <w:trPr>
          <w:trHeight w:val="432"/>
          <w:jc w:val="center"/>
        </w:trPr>
        <w:tc>
          <w:tcPr>
            <w:tcW w:w="857" w:type="dxa"/>
            <w:vAlign w:val="center"/>
          </w:tcPr>
          <w:p w:rsidR="00305CF1" w:rsidRPr="00756B8F" w:rsidRDefault="00305CF1" w:rsidP="00252239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756B8F">
              <w:rPr>
                <w:rFonts w:ascii="Arial" w:hAnsi="Arial" w:cs="Arial"/>
                <w:sz w:val="24"/>
                <w:szCs w:val="36"/>
              </w:rPr>
              <w:t>2</w:t>
            </w:r>
          </w:p>
        </w:tc>
        <w:tc>
          <w:tcPr>
            <w:tcW w:w="1474" w:type="dxa"/>
            <w:vAlign w:val="center"/>
          </w:tcPr>
          <w:p w:rsidR="00305CF1" w:rsidRPr="00756B8F" w:rsidRDefault="00305CF1" w:rsidP="00AE40D4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74" w:type="dxa"/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4.26</w:t>
            </w:r>
          </w:p>
        </w:tc>
        <w:tc>
          <w:tcPr>
            <w:tcW w:w="1474" w:type="dxa"/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7.32</w:t>
            </w:r>
          </w:p>
        </w:tc>
        <w:tc>
          <w:tcPr>
            <w:tcW w:w="1474" w:type="dxa"/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1211" w:type="dxa"/>
            <w:vAlign w:val="center"/>
          </w:tcPr>
          <w:p w:rsidR="00305CF1" w:rsidRPr="00756B8F" w:rsidRDefault="00305CF1" w:rsidP="009E50E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113.33</w:t>
            </w:r>
          </w:p>
        </w:tc>
      </w:tr>
      <w:tr w:rsidR="00305CF1" w:rsidRPr="00756B8F" w:rsidTr="009E50ED">
        <w:trPr>
          <w:trHeight w:val="432"/>
          <w:jc w:val="center"/>
        </w:trPr>
        <w:tc>
          <w:tcPr>
            <w:tcW w:w="85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05CF1" w:rsidRPr="00756B8F" w:rsidRDefault="00305CF1" w:rsidP="006C41BA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756B8F">
              <w:rPr>
                <w:rFonts w:ascii="Arial" w:hAnsi="Arial" w:cs="Arial"/>
                <w:sz w:val="24"/>
                <w:szCs w:val="36"/>
              </w:rPr>
              <w:t>3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05CF1" w:rsidRPr="00756B8F" w:rsidRDefault="00305CF1" w:rsidP="00AE40D4">
            <w:pPr>
              <w:tabs>
                <w:tab w:val="decimal" w:pos="0"/>
              </w:tabs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4.94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9.02</w:t>
            </w:r>
          </w:p>
        </w:tc>
        <w:tc>
          <w:tcPr>
            <w:tcW w:w="14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121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05CF1" w:rsidRPr="00756B8F" w:rsidRDefault="00305CF1" w:rsidP="009E50E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153.15</w:t>
            </w:r>
          </w:p>
        </w:tc>
      </w:tr>
      <w:tr w:rsidR="00305CF1" w:rsidRPr="00756B8F" w:rsidTr="009E50ED">
        <w:trPr>
          <w:trHeight w:val="432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05CF1" w:rsidRPr="00756B8F" w:rsidRDefault="00305CF1" w:rsidP="006C41BA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756B8F">
              <w:rPr>
                <w:rFonts w:ascii="Arial" w:hAnsi="Arial" w:cs="Arial"/>
                <w:sz w:val="24"/>
                <w:szCs w:val="36"/>
              </w:rPr>
              <w:t>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5CF1" w:rsidRPr="00756B8F" w:rsidRDefault="00305CF1" w:rsidP="007761FA">
            <w:pPr>
              <w:tabs>
                <w:tab w:val="decimal" w:pos="16"/>
              </w:tabs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3.72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305CF1" w:rsidRPr="00756B8F" w:rsidRDefault="00305CF1" w:rsidP="009E50E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140.73</w:t>
            </w:r>
          </w:p>
        </w:tc>
      </w:tr>
      <w:tr w:rsidR="00305CF1" w:rsidRPr="00756B8F" w:rsidTr="009E50ED">
        <w:trPr>
          <w:trHeight w:val="432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6C41BA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756B8F">
              <w:rPr>
                <w:rFonts w:ascii="Arial" w:hAnsi="Arial" w:cs="Arial"/>
                <w:sz w:val="24"/>
                <w:szCs w:val="36"/>
              </w:rPr>
              <w:t>Breed Avg.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tabs>
                <w:tab w:val="decimal" w:pos="556"/>
              </w:tabs>
              <w:spacing w:line="264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-0.20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3.85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6.96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F22B7C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0.39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05CF1" w:rsidRPr="00756B8F" w:rsidRDefault="00305CF1" w:rsidP="009E50ED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B8F">
              <w:rPr>
                <w:rFonts w:ascii="Arial" w:hAnsi="Arial" w:cs="Arial"/>
                <w:sz w:val="24"/>
                <w:szCs w:val="24"/>
              </w:rPr>
              <w:t>140.41</w:t>
            </w:r>
          </w:p>
        </w:tc>
      </w:tr>
    </w:tbl>
    <w:p w:rsidR="005F2617" w:rsidRPr="00756B8F" w:rsidRDefault="005F2617" w:rsidP="00342CB3">
      <w:pPr>
        <w:spacing w:after="0" w:line="264" w:lineRule="auto"/>
        <w:contextualSpacing/>
        <w:rPr>
          <w:rFonts w:ascii="Arial" w:hAnsi="Arial" w:cs="Arial"/>
          <w:b/>
          <w:sz w:val="28"/>
          <w:szCs w:val="36"/>
          <w:highlight w:val="yellow"/>
        </w:rPr>
      </w:pPr>
    </w:p>
    <w:sectPr w:rsidR="005F2617" w:rsidRPr="00756B8F" w:rsidSect="00AB13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854"/>
    <w:multiLevelType w:val="hybridMultilevel"/>
    <w:tmpl w:val="41DC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CD"/>
    <w:rsid w:val="000015CF"/>
    <w:rsid w:val="000067A7"/>
    <w:rsid w:val="000110A7"/>
    <w:rsid w:val="00024A50"/>
    <w:rsid w:val="0002673B"/>
    <w:rsid w:val="0003458B"/>
    <w:rsid w:val="00036DF6"/>
    <w:rsid w:val="00036E3C"/>
    <w:rsid w:val="00046116"/>
    <w:rsid w:val="0005228C"/>
    <w:rsid w:val="00054C1B"/>
    <w:rsid w:val="00057A61"/>
    <w:rsid w:val="000620A7"/>
    <w:rsid w:val="00062F14"/>
    <w:rsid w:val="00063757"/>
    <w:rsid w:val="00091F6D"/>
    <w:rsid w:val="00092EEB"/>
    <w:rsid w:val="000A17B2"/>
    <w:rsid w:val="000C3903"/>
    <w:rsid w:val="000D2B2B"/>
    <w:rsid w:val="000D2D2D"/>
    <w:rsid w:val="000D71D9"/>
    <w:rsid w:val="000E18D7"/>
    <w:rsid w:val="000E306B"/>
    <w:rsid w:val="000E5466"/>
    <w:rsid w:val="000E6323"/>
    <w:rsid w:val="000F2F04"/>
    <w:rsid w:val="0010547E"/>
    <w:rsid w:val="001402FE"/>
    <w:rsid w:val="0015023C"/>
    <w:rsid w:val="001531E9"/>
    <w:rsid w:val="001537BC"/>
    <w:rsid w:val="001617B7"/>
    <w:rsid w:val="00170396"/>
    <w:rsid w:val="00195A1A"/>
    <w:rsid w:val="001C06BF"/>
    <w:rsid w:val="001D5CDD"/>
    <w:rsid w:val="001F10E5"/>
    <w:rsid w:val="00236298"/>
    <w:rsid w:val="0023697C"/>
    <w:rsid w:val="00245452"/>
    <w:rsid w:val="00252239"/>
    <w:rsid w:val="00252A58"/>
    <w:rsid w:val="002539AD"/>
    <w:rsid w:val="0025548C"/>
    <w:rsid w:val="00284974"/>
    <w:rsid w:val="002919B8"/>
    <w:rsid w:val="00292FDF"/>
    <w:rsid w:val="002A1A14"/>
    <w:rsid w:val="002B561C"/>
    <w:rsid w:val="002C1FC4"/>
    <w:rsid w:val="002C5916"/>
    <w:rsid w:val="002D4B2F"/>
    <w:rsid w:val="00301797"/>
    <w:rsid w:val="00303AAE"/>
    <w:rsid w:val="00305CF1"/>
    <w:rsid w:val="00307E60"/>
    <w:rsid w:val="00312290"/>
    <w:rsid w:val="00315A74"/>
    <w:rsid w:val="0031736E"/>
    <w:rsid w:val="003221E2"/>
    <w:rsid w:val="00335A59"/>
    <w:rsid w:val="00342CB3"/>
    <w:rsid w:val="00377994"/>
    <w:rsid w:val="00390B13"/>
    <w:rsid w:val="003A5151"/>
    <w:rsid w:val="003A766B"/>
    <w:rsid w:val="003B7432"/>
    <w:rsid w:val="003C2928"/>
    <w:rsid w:val="003C6F4E"/>
    <w:rsid w:val="003D4590"/>
    <w:rsid w:val="003E4FEC"/>
    <w:rsid w:val="003F02C2"/>
    <w:rsid w:val="003F2E69"/>
    <w:rsid w:val="003F56F6"/>
    <w:rsid w:val="00402BC8"/>
    <w:rsid w:val="004033DA"/>
    <w:rsid w:val="004046AD"/>
    <w:rsid w:val="00407052"/>
    <w:rsid w:val="004260BC"/>
    <w:rsid w:val="0045303B"/>
    <w:rsid w:val="00454391"/>
    <w:rsid w:val="004543BE"/>
    <w:rsid w:val="00455D2C"/>
    <w:rsid w:val="00467E72"/>
    <w:rsid w:val="004955AA"/>
    <w:rsid w:val="004B0C4B"/>
    <w:rsid w:val="004B1279"/>
    <w:rsid w:val="004B40A3"/>
    <w:rsid w:val="004C42EF"/>
    <w:rsid w:val="004D0EC8"/>
    <w:rsid w:val="004E4A0E"/>
    <w:rsid w:val="004E5985"/>
    <w:rsid w:val="004F4DC2"/>
    <w:rsid w:val="00503397"/>
    <w:rsid w:val="00524378"/>
    <w:rsid w:val="005323C0"/>
    <w:rsid w:val="00537CD7"/>
    <w:rsid w:val="00542248"/>
    <w:rsid w:val="005640A3"/>
    <w:rsid w:val="0057388D"/>
    <w:rsid w:val="00585558"/>
    <w:rsid w:val="0059731B"/>
    <w:rsid w:val="005A180A"/>
    <w:rsid w:val="005A4542"/>
    <w:rsid w:val="005C07E4"/>
    <w:rsid w:val="005F2617"/>
    <w:rsid w:val="005F466C"/>
    <w:rsid w:val="005F5C1A"/>
    <w:rsid w:val="00611D01"/>
    <w:rsid w:val="00611E63"/>
    <w:rsid w:val="00627EC6"/>
    <w:rsid w:val="006420A2"/>
    <w:rsid w:val="00651D06"/>
    <w:rsid w:val="00652404"/>
    <w:rsid w:val="006564D4"/>
    <w:rsid w:val="006624DA"/>
    <w:rsid w:val="006710DC"/>
    <w:rsid w:val="0068277A"/>
    <w:rsid w:val="00694C14"/>
    <w:rsid w:val="006A2601"/>
    <w:rsid w:val="006A2AB6"/>
    <w:rsid w:val="006B5901"/>
    <w:rsid w:val="006B7E19"/>
    <w:rsid w:val="006C34D6"/>
    <w:rsid w:val="006C41B2"/>
    <w:rsid w:val="006C41BA"/>
    <w:rsid w:val="006D525D"/>
    <w:rsid w:val="006E0A99"/>
    <w:rsid w:val="006F64E2"/>
    <w:rsid w:val="006F76F7"/>
    <w:rsid w:val="0070653D"/>
    <w:rsid w:val="00711531"/>
    <w:rsid w:val="00713A21"/>
    <w:rsid w:val="00717AC5"/>
    <w:rsid w:val="0072313A"/>
    <w:rsid w:val="00727B89"/>
    <w:rsid w:val="00730A69"/>
    <w:rsid w:val="007326AF"/>
    <w:rsid w:val="00743BD4"/>
    <w:rsid w:val="007453CB"/>
    <w:rsid w:val="007536E9"/>
    <w:rsid w:val="00754DCD"/>
    <w:rsid w:val="00756B8F"/>
    <w:rsid w:val="00760932"/>
    <w:rsid w:val="0076215A"/>
    <w:rsid w:val="007652C2"/>
    <w:rsid w:val="00765FF2"/>
    <w:rsid w:val="00772050"/>
    <w:rsid w:val="007761FA"/>
    <w:rsid w:val="007870EB"/>
    <w:rsid w:val="007A3F9F"/>
    <w:rsid w:val="007B27C8"/>
    <w:rsid w:val="007B2C1F"/>
    <w:rsid w:val="007C100B"/>
    <w:rsid w:val="007C7299"/>
    <w:rsid w:val="007D4853"/>
    <w:rsid w:val="007D7A45"/>
    <w:rsid w:val="007E5818"/>
    <w:rsid w:val="00802980"/>
    <w:rsid w:val="008061EA"/>
    <w:rsid w:val="00811609"/>
    <w:rsid w:val="0081781C"/>
    <w:rsid w:val="00820D13"/>
    <w:rsid w:val="00836069"/>
    <w:rsid w:val="00837727"/>
    <w:rsid w:val="00852059"/>
    <w:rsid w:val="00866099"/>
    <w:rsid w:val="00866879"/>
    <w:rsid w:val="00870022"/>
    <w:rsid w:val="00885F60"/>
    <w:rsid w:val="00893915"/>
    <w:rsid w:val="0089418E"/>
    <w:rsid w:val="008A2EEF"/>
    <w:rsid w:val="008B3ECD"/>
    <w:rsid w:val="008B4549"/>
    <w:rsid w:val="008D2F75"/>
    <w:rsid w:val="0090009E"/>
    <w:rsid w:val="00911F48"/>
    <w:rsid w:val="00955FA4"/>
    <w:rsid w:val="00962BD7"/>
    <w:rsid w:val="00984D48"/>
    <w:rsid w:val="009860FD"/>
    <w:rsid w:val="00990911"/>
    <w:rsid w:val="009929C1"/>
    <w:rsid w:val="00992E0D"/>
    <w:rsid w:val="00997C47"/>
    <w:rsid w:val="009A24E5"/>
    <w:rsid w:val="009A5560"/>
    <w:rsid w:val="009A6971"/>
    <w:rsid w:val="009B7589"/>
    <w:rsid w:val="009C40FA"/>
    <w:rsid w:val="009D2574"/>
    <w:rsid w:val="009D5B78"/>
    <w:rsid w:val="009E50ED"/>
    <w:rsid w:val="009F6E6D"/>
    <w:rsid w:val="00A01DE0"/>
    <w:rsid w:val="00A06631"/>
    <w:rsid w:val="00A0729D"/>
    <w:rsid w:val="00A1043E"/>
    <w:rsid w:val="00A13232"/>
    <w:rsid w:val="00A15480"/>
    <w:rsid w:val="00A25A81"/>
    <w:rsid w:val="00A35A01"/>
    <w:rsid w:val="00A4236C"/>
    <w:rsid w:val="00A630BA"/>
    <w:rsid w:val="00A91832"/>
    <w:rsid w:val="00AA034C"/>
    <w:rsid w:val="00AA1403"/>
    <w:rsid w:val="00AB138D"/>
    <w:rsid w:val="00AC0F9E"/>
    <w:rsid w:val="00AD0843"/>
    <w:rsid w:val="00AD44FF"/>
    <w:rsid w:val="00AD5753"/>
    <w:rsid w:val="00AE40D4"/>
    <w:rsid w:val="00AE4503"/>
    <w:rsid w:val="00AE7A28"/>
    <w:rsid w:val="00B0186C"/>
    <w:rsid w:val="00B02962"/>
    <w:rsid w:val="00B03ABA"/>
    <w:rsid w:val="00B11C7E"/>
    <w:rsid w:val="00B30EB4"/>
    <w:rsid w:val="00B335C0"/>
    <w:rsid w:val="00B41FBD"/>
    <w:rsid w:val="00B56E42"/>
    <w:rsid w:val="00B7713F"/>
    <w:rsid w:val="00B85184"/>
    <w:rsid w:val="00B87AAC"/>
    <w:rsid w:val="00B92616"/>
    <w:rsid w:val="00B94C33"/>
    <w:rsid w:val="00B96354"/>
    <w:rsid w:val="00BA6362"/>
    <w:rsid w:val="00BB65B9"/>
    <w:rsid w:val="00BB6D44"/>
    <w:rsid w:val="00BB7590"/>
    <w:rsid w:val="00BF0284"/>
    <w:rsid w:val="00BF6317"/>
    <w:rsid w:val="00C02FE2"/>
    <w:rsid w:val="00C048F2"/>
    <w:rsid w:val="00C1432A"/>
    <w:rsid w:val="00C15F45"/>
    <w:rsid w:val="00C3011E"/>
    <w:rsid w:val="00C34B33"/>
    <w:rsid w:val="00C35752"/>
    <w:rsid w:val="00C64631"/>
    <w:rsid w:val="00C9034F"/>
    <w:rsid w:val="00CA17C9"/>
    <w:rsid w:val="00CB7D90"/>
    <w:rsid w:val="00CD4E7A"/>
    <w:rsid w:val="00CE6769"/>
    <w:rsid w:val="00CE7E6D"/>
    <w:rsid w:val="00CF4E3B"/>
    <w:rsid w:val="00CF5BFF"/>
    <w:rsid w:val="00CF6286"/>
    <w:rsid w:val="00D033BE"/>
    <w:rsid w:val="00D04B2C"/>
    <w:rsid w:val="00D111CF"/>
    <w:rsid w:val="00D1656E"/>
    <w:rsid w:val="00D31CF1"/>
    <w:rsid w:val="00D418D4"/>
    <w:rsid w:val="00D47161"/>
    <w:rsid w:val="00D50C83"/>
    <w:rsid w:val="00D5367F"/>
    <w:rsid w:val="00D55444"/>
    <w:rsid w:val="00D803B8"/>
    <w:rsid w:val="00D84E8A"/>
    <w:rsid w:val="00D94A0B"/>
    <w:rsid w:val="00DA081F"/>
    <w:rsid w:val="00DC44C4"/>
    <w:rsid w:val="00DD3372"/>
    <w:rsid w:val="00DF30A4"/>
    <w:rsid w:val="00E01E1B"/>
    <w:rsid w:val="00E07FA0"/>
    <w:rsid w:val="00E271B7"/>
    <w:rsid w:val="00E27A28"/>
    <w:rsid w:val="00E32007"/>
    <w:rsid w:val="00E46C08"/>
    <w:rsid w:val="00E51EFC"/>
    <w:rsid w:val="00E5418A"/>
    <w:rsid w:val="00E62BEF"/>
    <w:rsid w:val="00E7214B"/>
    <w:rsid w:val="00E810D9"/>
    <w:rsid w:val="00E92674"/>
    <w:rsid w:val="00E9473E"/>
    <w:rsid w:val="00E95DD2"/>
    <w:rsid w:val="00EB46A5"/>
    <w:rsid w:val="00EB48E3"/>
    <w:rsid w:val="00EB54B6"/>
    <w:rsid w:val="00EC0209"/>
    <w:rsid w:val="00ED6970"/>
    <w:rsid w:val="00EF0723"/>
    <w:rsid w:val="00F04977"/>
    <w:rsid w:val="00F22B7C"/>
    <w:rsid w:val="00F31EAB"/>
    <w:rsid w:val="00F357A0"/>
    <w:rsid w:val="00F45D9F"/>
    <w:rsid w:val="00F47CDA"/>
    <w:rsid w:val="00F6763B"/>
    <w:rsid w:val="00F75262"/>
    <w:rsid w:val="00F915CD"/>
    <w:rsid w:val="00F92CC3"/>
    <w:rsid w:val="00F96A69"/>
    <w:rsid w:val="00FA4A71"/>
    <w:rsid w:val="00FB2DE3"/>
    <w:rsid w:val="00FB459D"/>
    <w:rsid w:val="00FC458E"/>
    <w:rsid w:val="00FD5854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7364"/>
  <w15:docId w15:val="{8F1E63A8-3835-4B4B-AE09-7007FCA2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73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C41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B87AAC"/>
    <w:rPr>
      <w:b/>
      <w:bCs/>
    </w:rPr>
  </w:style>
  <w:style w:type="character" w:customStyle="1" w:styleId="apple-converted-space">
    <w:name w:val="apple-converted-space"/>
    <w:basedOn w:val="DefaultParagraphFont"/>
    <w:rsid w:val="00B8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Bain Wilson</dc:creator>
  <cp:lastModifiedBy>Wilson, Thomas</cp:lastModifiedBy>
  <cp:revision>12</cp:revision>
  <cp:lastPrinted>2016-03-14T18:38:00Z</cp:lastPrinted>
  <dcterms:created xsi:type="dcterms:W3CDTF">2017-06-01T02:47:00Z</dcterms:created>
  <dcterms:modified xsi:type="dcterms:W3CDTF">2017-06-21T00:19:00Z</dcterms:modified>
</cp:coreProperties>
</file>